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dobrym człowiekiem, pełnym Ducha Świętego i wiary. Spora też grupa ludzi została pozyskana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mąż dobry, pełen Ducha Świętego i wiary. I przybyło Panu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mąż dobry i pełen Ducha Świętego i wiary. I przybyło wielkie mnóstwo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był mąż dobry i pełen Ducha Ś. i wiary. I przystała rzesza obfita ku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 i wiary. Pozyskano wtedy wielką liczbę [wiernych]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mąż dobry i pełen Ducha Świętego i wiary. Sporo też ludzi zostało pozyskanych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Świętego, i wiary. Pozyskano wtedy dla Pana wielkie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szlachetnym, pełnym Ducha Świętego i głębokiej wiary. Pozyskał wtedy dla Pana wielką liczbę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człowiek dobry, pełen Ducha Świętego i wiary. I przystała do Pana wielka liczba.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był szlachetnym człowiekiem głębokiej wiary, natchniony Duchem Świętym. Pozyskał on wielu ludzi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dobrym, pełnym Ducha Świętego i wiary. Bardzo wielu też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людиною доброю і сповненою Святого Духа і віри. І багато людей пристало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mężem odpowiednim, pełnym Ducha Świętego i wiary. Tak został przypisany Panu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to człowiek dobry, pełen Ruach Ha-Kodesz i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oraz pełnym ducha świętego i wiary. I znaczny tłum został dołączony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dobrym człowiekiem, pełnym Ducha Świętego i wiary. Dzięki jego słowom zachęty wielu nowych ludzi nawróciło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2024-05-31T13:23:08Z</dcterms:modified>
</cp:coreProperties>
</file>