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to co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zaniepokojeni, że nauczają lud i ogłaszają zmartwychwstanie* umarłych w Jezusie,**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przez (to), (że) nauczają oni lud i zwiastują w Jezusie podniesienie, (to)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oburzonymi przez (to, co) nauczać oni lud i zwiastować w Jezusie powstanie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oburzeni, że nauczają lud i głoszą, że zmartwychwstanie jest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ludzi i głoszą w Jezusie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Obrażając się, iż uczyli lud,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frasując się, iż uczyli lud a opowiadali w Jezusie powstanie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iż nauczają lud i zwiastują zmartwychwstanie w 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 i głoszą zmartwychwstanie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oburzeni, że pouczają lud i zapowiadają zmartwychwstanie w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rozdrażnieni tym, że nauczają lud i głoszą zmartwychwstanie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oburzeni, że nauczają lud, głosząc zmartwychwstanie umarłych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обурені тим, що вони навчали народ, проповідували воскресіння з мертвих в Ісусові;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 rozdrażnieni z tego powodu, że nauczają ludzi, i w Jezusie zwiastują wskrzeszenie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rozsierdzeni, że głoszą ludowi naukę o zmartwychwstaniu, a jako dowód podają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rozdrażnieni tym, że oni nauczają lud i wyraźnie oznajmiają zmartwychwstanie spośród umarłych, jak to było w wypadku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Oburzyli się słysząc, że nauczają zebranych i głoszą im zmartwychwstanie w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12:18&lt;/x&gt;; &lt;x&gt;490 20:27&lt;/x&gt;; &lt;x&gt;510 2:24&lt;/x&gt;; &lt;x&gt;510 17:18&lt;/x&gt;; &lt;x&gt;510 23:8&lt;/x&gt;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Zwiastowanie o Jezusie zawsze będzie oburzało kręgi przywódcze. Powodem jest inność i wolność wierzących, ich niezależność od świata (&lt;x&gt;490 6:22&lt;/x&gt;; &lt;x&gt;500 15:18-21&lt;/x&gt;;&lt;x&gt;500 17:14-15&lt;/x&gt;; &lt;x&gt;560 3:20&lt;/x&gt;) oraz umiłowanie prawdy (&lt;x&gt;500 17:1617&lt;/x&gt;). W opisywanym wypadku prawda o zmartwychwstaniu podważała niewiarę saduceuszy w zmartwychwstanie, a ponieważ zarządzali oni świątynią, aresztowali Piotra i Jana. Nie podobało im się, że nadal mówi się o Tym, do którego śmierci się przyczynili.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2024-04-28T15:59:41Z</dcterms:modified>
</cp:coreProperties>
</file>