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1"/>
        <w:gridCol w:w="4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― przystęp uzyskaliśmy ― wiarą do ― łaski tej, w której stanęliśmy, i chlubimy się z nadziei ― chwały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w 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zyskaliśmy też dostęp* dzięki wierze** do tej łaski, w której stoimy i chlubimy się nadzieją*** chwały Bożej.****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i zbliżenie się posiedliśmy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[(dzięki) wierze*]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łaski tej, w której stanęliśmy, i chełpimy się z powodu nadziei chwały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i dostęp powzięliśmy (w) wierze do łaski tej w której stanęliśmy i chlubimy się z powodu nadziei chwały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uzyskaliśmy dostęp, za sprawą wiary, do tej łaski, w której niewzruszenie stoimy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otrzymaliśmy dostęp przez wiarę do tej łaski, w której trwamy i chlubimy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któregośmy też przystęp otrzymali wiarą ku łasce, w której stoimy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też przez wiarę mamy przystęp ku tej łasce, w której stoimy i chłubimy się w nadziei chwały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uzyskaliśmy na podstawie wiary dostęp do tej łaski, w której trwamy,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któremu też mamy dostęp przez wiarę do tej łaski, w której stoimy, i chlubimy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Niego, dzięki wierze, mamy także dostęp do tej łaski, w której trwamy, i radujemy się nadzieją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dostąpiliśmy łaski, w której trwamy, chlubiąc się nadzieją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otrzymaliśmy dostęp wiarą do owej łaski, w której trwamy i chlubimy się nadzieją chwały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to zawdzięczamy dostęp przez wiarę do łaski, w której trwamy z zaszczytną nadzieją oglądania Boga w jego 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i poprzez wiarę mamy dostęp do tego daru, który jest naszym udziałem, i chlubimy się, będąc pełni nadziei oglądania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ми вірою одержали доступ до тієї ласки, в якій перебуваємо і хвалимося надією на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wiarą, posiedliśmy też dostęp do tej łaski, na której stanęliśmy oraz chlubimy się z powodu nadziei chwały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przez Niego i na podstawie naszej ufności zyskaliśmy dostęp do tej łaski, w której trwamy, szczyćmy się zatem nadzieją na doświadczenie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też dzięki wierze uzyskaliśmy przystęp do tej życzliwości niezasłużonej, w której teraz stoimy; i wielce się radujmy na podstawie nadziei chwały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dzięki Niemu—przez wiarę—dostąpiliśmy Bożej łaski! Ona postawiła nas na nogi i daje radość z oczekiwania na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wierze, za sprawą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"przez wiarę"; bez "dzięki wierze".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2024-05-08T09:31:55Z</dcterms:modified>
</cp:coreProperties>
</file>