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 abym — obecny — nie musiał postąpić surowo, korzystając z władzy, którą Pan dał mi do budowania, a nie do 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piszę to, będąc nieobecny, abym będąc obecny, nie musiał postępować surowo według mocy, którą mi dał Pan ku zbudowaniu, a nie ku 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piszę, nie będąc obecny, abym będąc obecnym, nie musiał używać srogości według mocy, którą mi dał Pan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 niebytności piszę, abych przytomnym będąc, surowiej nie postępował według władzej, którą mi Pan dał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jako nieobecny tak piszę, abym jako obecny wśród was nie musiał postępować surowiej – według władzy, którą Pan mi dał ku zbudowaniu, a nie ku zgubie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ponieważ jestem nieobecny u was, piszę to, abym za przybyciem moim do was nie musiał postąpić surowo na podstawie pełnomocnictwa, jakie Pan dał mi ku zbudowaniu,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będąc nieobecny, piszę o tych sprawach, abym, będąc obecny, nie musiał uciekać się do surowości, według władzy, którą Pan dał mi dla budowania, a nie dla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tych sprawach piszę do was, będąc daleko, abym nie musiał postępować surowo, gdy będę wśród was obecny. Pan dał mi władzę, aby budować, a nie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nieobecny tak piszę, abym obecny nie musiał postąpić bezwzględnie, zgodnie z władzą, którą Pan dał mi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wolę napisać o tym zawczasu, bym nie musiał po moim przybyciu za ostro postępować wobec was; Pan dał mi pełnomocnictwo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chociaż jestem wśród was nieobecny, piszę o tych sprawach, abym po przybyciu do was nie musiał korzystać z władzy, którą Pan mi dał po to, abym budował, a nie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przedstawiam te sprawy, gdy jestem nieobecny, abym będąc obecny, nikogo nie potraktował srogo; z powodu mocy, którą mi Pan dał do budowania, a nie do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te rzeczy, będąc z dala od was, ażebym będąc z wami, nie musiał używać swej władzy, by się z wami ostro rozprawić, bo Pan dał mi ją, abym budował, a nie abym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to piszę, będąc nieobecnym, abym będąc obecnym, nie działał surowo zgodnie z władzą, którą Pan mi dał ku 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 teraz w nadziei, że gdy do was przybędę, nie będę musiał być wobec was surowy. Pan przekazał mi bowiem władzę po to, aby wzmacniać wiarę innych wierzących, a nie rujnować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2024-05-28T10:03:57Z</dcterms:modified>
</cp:coreProperties>
</file>