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doznaliśmy zachęty. Spotęgowała ją jeszcze radość Tytusa, to, że podziałaliście odświeżająco na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zostaliśmy pocieszeni waszą pociechą. A jeszcze bardziej uradowaliśmy się radością Tytusa, bo jego duch został pokrzepiony przez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 z pociechy waszej; aleśmy się więcej ucieszyli z wesela Tytusowego, i ochłodzony jest duch jego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ucieszyli. A w naszym pocieszeniu tym więcejeśmy się radowali z wesela Tytusowego, iż ochłodzon jest duch jego od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doznaliśmy pociechy. A radość nasza spotęgowała się jeszcze bardziej przez tę radość, jakiej doznał Tytus, przez was wszystkich podniesiony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ucieszyliśmy się. A w tej naszej pociesze jeszcze więcej ucieszyła nas radość Tytusa, iż został na duchu pokrzepiony przez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zostaliśmy pokrzepieni. A oprócz naszego pokrzepienia o wiele bardziej ucieszyliśmy się z powodu radości Tytusa, którego wszyscy podnieśliście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teraz pocieszenia. Jeszcze bardziej ucieszyliśmy się z radości Tytusa, którego ducha wy wszyscy pokrzepiliście.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doznaliśmy pociechy. A przy tej pociesze nasza radość jeszcze bardziej wzrosła z powodu radości Tytusa, że duch jego doznał pokrzepienia ze strony was wszystkich;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mnie właśnie cieszy, tę moją radość potęguje jeszcze bardziej radość Tytusa, który przez was został pokrzepiony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pociechy, a ta nasza pociecha spotęgowała się jeszcze bardziej przez radość, jakiej doznaliśmy na widok radości Tytusa z tego, żeście go wszyscy pokrzepili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цього ми втішилися. До нашої втіхи ще більше зраділи ми радістю Тита, що ви всі заспокоїли його дух;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dzięki naszej zachęcie, jesteśmy pobudzeni. Także daleko więcej ucieszyliśmy się z radości Tytusa, gdyż z powodu was wszystkich odpoczął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pokrzepienia. Poza naszym własnym pokrzepieniem zaznaliśmy jeszcze większej radości, widząc, jak szczęśliwy jest Tytus, bo wszyscyście go uspokoili.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doznaliśmy pocieszenia. Jednakże oprócz naszego pocieszenia jeszcze bardziej uradowała nas radość Tytusa, ponieważ jego duch został przez was wszystkich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 nam w ten sposób ogromną radość. A ucieszyliśmy się również z radości Tytusa, który był ogromnie zachęcony waszą postawą.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2024-05-15T02:14:41Z</dcterms:modified>
</cp:coreProperties>
</file>