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co bierze się z ciała: nierząd,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znane są uczynki ciała, którymi są: cudzołóstwo, nierząd, nieczystość, rozpusta;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jawneć są uczynki ciała, które te są: Cudzołóstwo,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 są uczynki ciała, które są porubstwo, nieczystość, niewstydliwość, wszeteczeństwo,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rzeczą wiadomą, jakie uczynki rodzą się z ciała: nierząd,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mianowicie: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uczynki, jakie rodzą się z ciała. Są nimi: cudzołóstwo,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ciała są wiadome: cudzołóstwo, nieczystość, rozwiązłość,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Znane są uczynki ciała; są to: rozwiązłość, nieczystość, wyuzdanie,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Oczywiste są zaś uczynki grzesznej natury ludzkiej, a należą do nich nieobyczajność, nieczystość, rozpusta,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wywodzące się z ciała są znane: cudzołóstwo,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Учинки тіла очевидні: це є [перелюб], розпуста, нечистота, безсоромність,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uczynki ciała wewnętrznego są oczywiste, jakimikolwiek są: Cudzołóstwo, prostytucja, zepsucie, zuchwałość,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nadto zaś oczywiste jest, co robi stara natura. Wyraża się ona w rozwiązłości, nieczystości i nieprzyzwoitości,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a są nimi: rozpusta, nieczystość, rozpasanie,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Uleganie grzesznym ludzkim pragnieniom prowadzi do: rozwiązłości seksualnej, nieczystości, niemoralności,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2024-04-27T15:58:12Z</dcterms:modified>
</cp:coreProperties>
</file>