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 Duchu, na podstawie wiary, oczekujemy spełnienia się nadziei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przez Ducha oczekujemy nadziei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duchem z wiary nadziei sprawiedliwości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my z Duchem, z wiary, nadzieje sprawiedliwości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z pomocą Ducha dzięki wierze wyczekujemy spodziewanej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 Duchu oczekujemy spełnienia się nadziei usprawiedliwienia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dzięki Duchowi, oczekujemy nadziei usprawiedliwienia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my w Duchu spodziewamy się usprawiedliwienia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przecież dzięki Duchowi czekamy na podstawie wiary na spodziewaną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jednak, w duchu polegając na wierze, pełni nadziei oczekujemy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dzięki Duchowi przez wiarę wyczekujemy spodziewanego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духом очікуємо з віри - виправдання надії.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my, Duchem, z wiary, oczekujemy nadziei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mocą Ducha, który działa w nas, bo ufamy i jesteśmy wierni, z pełnym zaufaniem wyczekujemy spełnienia naszej nadziei dostąpienia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dzięki duchowi skwapliwie oczekujemy spodziewanej prawości wynikającej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zapewnieni przez Ducha Świętego, ufamy, że Bóg uniewinni nas dlatego, że wierzymy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2024-04-28T12:01:08Z</dcterms:modified>
</cp:coreProperties>
</file>