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2"/>
        <w:gridCol w:w="2222"/>
        <w:gridCol w:w="2697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2024-05-15T16:31:44Z</dcterms:modified>
</cp:coreProperties>
</file>