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biegła aż do warowni Tyru, po czym granica skręcała do Chosy, a jej krańcem było morze. Do dziedzictwa należały ponadto Mechebel,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do Rama aż do warownego miasta Tyr; stamtąd skręcała do Chosa i kończyła się przy morzu, od wybrzeża do Akzibu.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 się ta granica od Rama aż do miasta Zor obronnego; stamtąd się obraca ta granica aż do Hosa, a kończy się u morza podle działu Achsyba.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do Horma aż do miasta barzo obronnego Tyru i aż do Hoza, a końce jej będą do morza z sznura Achzyba;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zwracała się do Rama i aż do warownego miasta Tyrs i wracała do Chosa, kończąc się nad morzem. Obejmowała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do Ramy i ciągnie się aż do warownego grodu Tyru; następnie granica skręca do Chosa i kończy się nad morzem. Należą tu także Mechebel, Achzib,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skręcała ku Ramie aż do warownego miasta Tyr, następnie do Chosy i kończyła się nad morzem. Obejmowała też: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do Rama i ku warownemu miastu Tyr, potem skręca do Chosa i kończy się przy morzu. Należą tu: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zwraca się następnie ku Rama i ku warownemu miastu Tyr, potem skręca do Chosa i kończy się przy morzu. [Prócz nich należą tu]: Machleb,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wraca z powrotem do Ramath i do warownego miasta Cor. Następnie granica idzie do Hos i kończy się nad morzem, obok granicy Achzybu.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do Ramy aż po warowne miasto Tyr. I granica wracała do Chosy, a jej krańcami było morze w regionie Achzibu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2024-05-15T12:51:15Z</dcterms:modified>
</cp:coreProperties>
</file>