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ten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bowiem działa, tylko (krępowana), póki ten, który teraz powstrzymuje,* nie usunie się ze środka.**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już działa sobie bezprawia*; jedynie (ten) zatrzymujący właśnie dopóki ze środka stałby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tajemnica już działa bezprawia jedynie (ten) powstrzymujący teraz dopóki ze środka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bezprawia już działa, na razie jednak w ukryciu, dopóki nie ustąpi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nieprawości bowiem już działa. Tylko że ten, który teraz przeszkadza,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przeszkadzał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zostanie usunięty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już sprawuje tajemnica nieprawości, tylko że ten, który teraz przeszkadza, przeszkadzać będzie, ażby był z pośrodku odjęty.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już sprawuje tajemnica nieprawości: tylko aby ten, który trzyma teraz, dzierżał, aż odjęt będzie z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już działa tajemnica bezbożności. Niech tylko ten, co teraz powstrzymuje, ustąpi miejsca,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tajemna moc nieprawości już działa, tajemna dopóty, dopóki ten, który teraz powstrzymuje, nie zejdzie z 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bowiem już działa. Jedynie ten, który właśnie ją powstrzymuje, musi ustąpić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nieprawości już bowiem działa. Wystarczy, że ustąpi ten, co powstrzymuje jej działanie,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tajemnica bezprawia już działa; niech tylko ustąpi ten, co [je] dotychczas więzi.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nikczemność szerzyć się będzie potajemnie, dopóki nie ustąpi ten, który ją powstrzymuje.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już potajemnie rozwija swoją działalność, najpierw jednak musi ustąpić ten, który ją powstrzymuje.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діється таємниця беззаконня: лиш тепер є той, що стримує, доки не буде усунений.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tajemnica bezprawia już sobie działa, lecz w tej chwili jest powstrzymywana, dopóki nie pojawi się z centrum.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w tej chwili potajemnie działa owo odcięcie się od Tory, ale będzie ono potajemne tylko do chwili, aż ten, który stoi na przeszkodzie, zejdzie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już działa to, co jest tajemnicą tego bezprawia, lecz tylko dopóty, dopóki nie zejdzie z drogi ten, który teraz oddziałuje powstrzymująco.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tajna moc nieprawości jest już widoczna. Na razie jednak jest powstrzymywana przez Tego, który w pewnym momencie usunie się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ten, który teraz powstrzymuje, κατέχων : zob. &lt;x&gt;340 10:13&lt;/x&gt;, 20-21; &lt;x&gt;730 12:7&lt;/x&gt;; &lt;x&gt;600 2:7&lt;/x&gt;L.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usunie się ze środka, ἐκ μέσου γένηται, l. nie przestanie zajmować znaczącego miejsca.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"bezprawia" należy łączyć z "tajemnica", "tajemnica bezprawia".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2024-05-20T11:54:51Z</dcterms:modified>
</cp:coreProperties>
</file>