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wyświadczyli również łaski domowi Jerubaala-Gedeona, która odpowiadałaby wszystkim dobrodziejstwom, które wyświadczył (on)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2024-05-10T05:48:19Z</dcterms:modified>
</cp:coreProperties>
</file>