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posłowie przyszli do Gibei* ** Saulowej i przedstawili te sprawy w obecności ludu, podnieśli – cały lud – swój głos i zapłakali.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związku między Jabesz a Gibeą zob. &lt;x&gt;70 21:12&lt;/x&gt;; miasta te były odległe o 68 km (dwa dni drogi).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21:12&lt;/x&gt;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2024-05-12T02:24:21Z</dcterms:modified>
</cp:coreProperties>
</file>