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na pewno zostaniesz królem i że dzięki twojej ręce podniesie się królestwo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2024-05-10T09:05:26Z</dcterms:modified>
</cp:coreProperties>
</file>