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1"/>
        <w:gridCol w:w="2125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sądził Izraela przez wszystkie dni swojego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2024-05-09T22:44:39Z</dcterms:modified>
</cp:coreProperties>
</file>