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64"/>
        <w:gridCol w:w="3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je w ― piec ― ognia. Tam będzie ― płacz i ― zgrzyt ―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w piec ognia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ognistego pieca ;* tam będzie płacz i zgrzytanie zębów.**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rzucą ich w piec ognia.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w piec ognia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wrzucą ich do ognistego pieca. Tam będzie płacz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pieca ognistego.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wrzucą je w piec ognisty,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je w piec ognisty.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w piec rozpalony;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wrzucą ich do pieca ognistego;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rozpalonego pieca.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rozpalonego pieca.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Wrzucą ich do pieca z ogniem. Tam będzie szloch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Wrzucę ich do rozpalonego pieca, gdzie będzie słychać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rozpalonego pieca.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вкинуть їх у вогняну піч; там буде плач і скрегіт зубів.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rzucą ich do wiadomego pieca wiadomego ognia; tam będzie płacz i chrzęst gryzących zębów.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wrzucą ich w piec ognia; tam będzie płacz oraz 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do pieca ognistego, gdzie ludzie będą zawodzić i zgrzytać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ognistego pieca. Tam będą płakać i zgrzytać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Wrzucą ich do rozpalonego pieca. Tam będzie lament i rozpacz.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13:50&lt;/x&gt;; &lt;x&gt;730 21:8&lt;/x&gt;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8:12&lt;/x&gt;; &lt;x&gt;470 13:50&lt;/x&gt;; &lt;x&gt;470 22:13&lt;/x&gt;; &lt;x&gt;470 24:51&lt;/x&gt;; &lt;x&gt;470 25:30&lt;/x&gt;; &lt;x&gt;490 13:28&lt;/x&gt;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2024-04-29T02:21:49Z</dcterms:modified>
</cp:coreProperties>
</file>