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71"/>
        <w:gridCol w:w="5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wydadzą was na ucisk i zabiją was i będziecie którzy są nienawidzeni przez wszystkie narody z powodu imienia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wydawać was będą na udrękę* i będą was zabijać,** i będziecie nienawidzeni*** przez wszystkie narody z powodu mojego imienia.****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wydawali będą was na ucisk i zabijali będą was, i będziecie nienawidzeni przez wszystkie - narody z powodu - imienia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wydadzą was na ucisk i zabiją was i będziecie którzy są nienawidzeni przez wszystkie narody z powodu imienia mojego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10:17&lt;/x&gt;; &lt;x&gt;730 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23:34&lt;/x&gt;; &lt;x&gt;500 16:2&lt;/x&gt;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10:22&lt;/x&gt;; &lt;x&gt;500 15:18&lt;/x&gt;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2024-04-30T05:51:09Z</dcterms:modified>
</cp:coreProperties>
</file>