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znów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zaprzał się z przysięgą, mówiąc: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zaprzał się z przysięgą, iż nie znam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„Nie znam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znowu zaprzeczył, przysięgając: „Nie znam tego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wyparł się pod przysięgą: - Nie znam tego człowieka!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-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зрікся з клятвою: Не знаю цієї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zaparł się wspólnie z przysięgą, że: Nie znam od przeszłości z doświadczenia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zaprzeczył z 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zaprzeczył, przysięgając: "Nie znam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temu zaprzeczył, przysięgając: ”Nie znam tego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nie znam tego Człowieka!—przysięgając 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2024-05-01T11:07:14Z</dcterms:modified>
</cp:coreProperties>
</file>