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mówić będą mi w tym ― dniu: Panie, Panie, nie ― Twym imieniem prorokowaliśmy, i ― Twym imieniem demony wyrzucaliśmy? I ― Twym imieniem cudów licznych dokonaliśmy?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w Twoim imieniu prorokowaliśmy i w Twoim imieniu demony wyrzucaliśmy i w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czy nie prorokowaliśmy w Twoim imieniu i w Twoim imieniu nie wypędzaliśmy demonów, i w Twoim imieniu nie dokonaliśmy wielu cudów?*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powiedzą mi w ów dzień: Panie, Panie, nie twoim imieniem prorokowaliśmy, i twoim imieniem demony wyrzuciliśmy, i twoim imieniem dzieła mocy 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(w) Twoim imieniu prorokowaliśmy i (w) Twoim imieniu demony wyrzucaliśmy i (w) Twoim imieniu dzieła mocy liczne uczyniliśmy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&lt;x&gt;300 27:15&lt;/x&gt;; &lt;x&gt;480 9:38&lt;/x&gt;; &lt;x&gt;480 16:171&lt;/x&gt;; &lt;x&gt;490 13:25-27&lt;/x&gt;; 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2024-04-29T16:46:57Z</dcterms:modified>
</cp:coreProperties>
</file>