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0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 czy nie światło w tobie ciemność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Dbaj więc o to, aby światło, które jest w tobie, nie było ciemnością.*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 więc, (czy) nie światło w tobie ciemnością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więc czy nie światło w tobie ciemność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1:5&lt;/x&gt;; &lt;x&gt;500 3:19&lt;/x&gt;; &lt;x&gt;520 13:12&lt;/x&gt;; &lt;x&gt;590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2024-04-30T11:26:59Z</dcterms:modified>
</cp:coreProperties>
</file>