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3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go więc i powiedział: Dlaczego* to słyszę o tobie? Zdaj sprawę** z twojego zarządu, bo już nie możesz zarządzać.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zawoławszy go powiedział mu: Co to słyszę o tobie? Oddaj rachunek szafarstwa* twego, nie bowiem możesz już szafarzować.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go powiedział mu co to słyszę o tobie oddaj rachunek zarządzania sprawami domowymi twoimi nie bowiem będziesz mógł już zarządzać sprawami domowymi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Dlaczego: pod. użycie τί w &lt;x&gt;510 14:15&lt;/x&gt;.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Zarządzania domem.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2024-05-05T11:31:02Z</dcterms:modified>
</cp:coreProperties>
</file>