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88"/>
        <w:gridCol w:w="53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pan winnicy co uczyniłbym poślę syna mojego umiłowanego może tego zobaczywszy uszanują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pan winnicy: Co mam zrobić? Wyślę mojego ukochanego syna;* może tego uszanują.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 zaś pan winnicy: Co uczynię? Poślę syna mego umiłowanego; może tego uszanują.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pan winnicy co uczyniłbym poślę syna mojego umiłowanego może tego zobaczywszy uszanują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3:17&lt;/x&gt;; &lt;x&gt;650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2024-05-20T06:38:20Z</dcterms:modified>
</cp:coreProperties>
</file>