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oczy zostały im otwarte i poznali Go, lecz On im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połamawszy podawał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2024-04-29T02:51:18Z</dcterms:modified>
</cp:coreProperties>
</file>