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67"/>
        <w:gridCol w:w="52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początku był ― Słowo, i ― Słowo był w ― Bogu, i Bogiem był ―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początku* było Słowo** i Słowo było u Boga, i Bogiem*** było Słowo.****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i Słowo było u Boga, i Bogiem było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 a Słowo było u Boga i Bóg był Słowo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Słowo; 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ono Słowo było u Boga, a Bogiem było ono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 Boga,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zwrócone ku Bogu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-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Słowo, to Słowo było u Boga, Bogiem było to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Słowo było u Boga i było Bogiem.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Boga, a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Спочатку було слово, і слово було в Бога, і слово було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nieokreślonym prapoczątku był określony odwzorowany wniosek, i ten odwzorowany wniosek był istotnie intymnie do określonego boga, i jakiś nieokreślony bóg był ten odwzorowany wniosek.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od Boga i Bogiem było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było Słowo, a Słowo było u Boga i Słowo było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był Słowo, a Słowo był u Boga i Słowo był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początku było Słowo. Było ono u Boga i było Bogiem.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1:1&lt;/x&gt;; &lt;x&gt;580 1:17&lt;/x&gt;; &lt;x&gt;690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33:6&lt;/x&gt;; &lt;x&gt;290 55:11&lt;/x&gt;; &lt;x&gt;730 19:13&lt;/x&gt;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9:5&lt;/x&gt;; &lt;x&gt;570 2:5-6&lt;/x&gt;; &lt;x&gt;650 1:8&lt;/x&gt;; &lt;x&gt;690 5:20&lt;/x&gt;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Bogiem było Słowo, θεὸς ἦν ὁ λόγος, wskazuje na Boskość Słowa. Tytuł J: P 66 (200); &lt;x&gt;500 1:1&lt;/x&gt;L.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2024-04-27T02:46:07Z</dcterms:modified>
</cp:coreProperties>
</file>