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7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nami wyruszyli niektórzy z uczniów z Cezarei* i zaprowadzili nas do niejakiego Mnazona z Cypru,** który od dawna był uczniem, abyśmy się u niego zatrzymali w gościnę.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razem zaś i (z) uczniów* z Cezarei razem z nami, poprowadziwszy, u którego zostalibyśmy ugoszczeni**, (u) Mnazona pewnego, Cypryjczyka, dawnego*** ucznia.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niektórzy.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"poprowadziwszy do tego, u którego mieliśmy zostać ugoszczeni".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pierwotnego, będącego 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2024-04-28T17:17:58Z</dcterms:modified>
</cp:coreProperties>
</file>