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 się również tłum z okolicznych miast Jerozolimy, niosąc z sobą słabych i dręczonych przez duchy nieczyste, i wszyscy oni doznawali uzdrowienia.*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Schodziła zaś i mnogość (z tych) wkoło miast Jeruzalem, niosąc nie mających siły* i dręczonych przez duchy nieczyste, którzy byli uzdrawiani wszyscy.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Schodziło zaś i mnóstwo dookoła miast w Jeruzalem niosąc słabych i którzy są trapieni przez duchy nieczyste którzy byli uleczani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14:35-36&lt;/x&gt;; &lt;x&gt;480 16:18&lt;/x&gt;;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2024-04-28T00:19:04Z</dcterms:modified>
</cp:coreProperties>
</file>