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stało się to dzięki uczynkom,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nikt się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dokonane czyny, aby nikt się nie chełpił.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racji czynów, aby nikt się nie chełpił.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nikt nie może się powoływać na swoje zasługi.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- щоб ніхто не 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zostaliście wyzwoleni za sprawą własnych czynów, nikt więc nie powinien się 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nie dzięki uczynkom, żeby nikt nie miał podstaw do chełpienia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zbawił was przecież nie ze względu na wasze dobre uczynki, nie macie się więc czym szczycić!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2024-04-29T03:36:28Z</dcterms:modified>
</cp:coreProperties>
</file>