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5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Ducha we wszelkiej dobroci i sprawiedliwości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owoc* światła (wyraża się) we wszelkiej dobroci i sprawiedliwości, i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owoc światła* w każdej dobroci, i sprawiedliwości, i prawdzie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Ducha we wszelkiej dobroci i sprawiedliwości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światła wyraża się we wszelkiej dobroci, w sprawiedliwości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owoc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wszelkiej dobroci, sprawiedliwości i prawdzie).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owoc Ducha zależy we wszelakiej dobrotliwości i w sprawiedliwości i w prawdzie.)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światłości jest we wszelakiej dobrotliwości i sprawiedliwości, i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bowiem światłości jest wszelka prawość i sprawiedliwość,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owocem światłości jest wszelka dobroć i sprawiedliwość,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światłości jest we wszelkiej dobroci, sprawiedliwości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owocem światłości jest wszelka dobroć, sprawiedliwość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owoc światła we wszystkim, co dobre, i sprawiedliwe, i zgodne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światłości rodzą się dobro, sprawiedliwość i prawda.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owocem światłości jest wszelka dobroć, sprawiedliwość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плід світла - в усякій доброті, справедливості й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(Ponieważ owoc Ducha ujawnia się w każdej dobroci, sprawiedliwości i prawdzie).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światłości jest we wszelkiego rodzaju dobroci, prawości i prawdzie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owoc światła składa się wszelka dobroć i prawość,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tego światła jest wszelkie dobro, prawość i prawda.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16:8&lt;/x&gt;; &lt;x&gt;500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2024-05-01T10:06:42Z</dcterms:modified>
</cp:coreProperties>
</file>