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to powstrzymujące znacie aż do zostać objawionym on w swojej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go powstrzymuje przed tym, by go objawiono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(to) zatrzymujące znacie, aż do zostać objawiony on* w swojej porze.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(to) powstrzymujące znacie aż do zostać objawionym on w swojej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co go krępuje i sprawia, że zostanie ujawniony dopiero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przeszkadza, tak że się objawi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przeszkadza, aby był objawiony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zatrzymawa, aby był objawion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go teraz powstrzymuje, aby objawił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co go teraz powstrzymuje, tak iż się objawi dopiero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go teraz powstrzymuje w tym, żeby się pojawił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go teraz powstrzymuje, aż do czasu, w którym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wiecie, co go więzi aż do jego ukazania się we właściwej mu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też, co go teraz powstrzymuje przed ujawnieniem się, zanim nadejdzie wyznaczona dla niego pora;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 o tej przeszkodzie, która nie pozwala mu działać, aż czas jego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знаєте те, що йому заважає з'явитися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go powstrzymuje, by został on objawiony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stoi na przeszkodzie, tak aby się on objawił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oddziałuje powstrzymująco, aż będzie objawiony w jego 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wiecie, co go teraz powstrzymuje, i dlaczego nie może się ujawnić przed wyznaczonym czasem.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gramatycznego punktu widzenia "on" może się odnosić tak do owego "człowieka bezprawia", jak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2024-04-29T05:00:49Z</dcterms:modified>
</cp:coreProperties>
</file>