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pojawił się też inny znak. Był to wielki, ognisty smok. Miał siedem głów, dziesięć rogów i siedem diademów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cud na niebie: Oto wielki rudy smok mający siedem głów i dziesięć rogów, a na jego głowach siedem koron.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cud na niebie, a oto smok wielki rydzy, mając siedm głów i rogów dziesięć, a na głowach jego siedm koron;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a oto smok wielki, rydzy, mający siedm głów i rogów dziesięć, a na głowach jego siedm koron,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znak się ukazał na niebie: Oto wielki Smok barwy ognia, mający siedem głów i dziesięć rogów a na głowach jego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Oto ogromny rudy smok,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znak na niebie: wielki ognisty Smok, mający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się na niebie jeszcze inny znak. Oto wąż ogromny, ognisty. Ma siedem głów i dziesięć rogów, a na tych swoich głowach siedem diademów.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jeszcze inny znak: potężny, ognisty smok, który miał siedem głów i dziesięć rogów, a na każdej głowie koronę.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ognisty,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інший знак на небі: і ось великий червоний змій, що мав сім голів і десять рогів, і на його головах сім вінців.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został też ukazany drugi znak oto wielki ognisty smok, który ma siedem głów i dziesięć rogów, a na jego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znak było widać na niebie - wielki czerwony smok o siedmiu głowach i dziesięciu rogach, a na jego głowach siedem koron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inny znak na niebie: a oto wielki smok barwy ognistej,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niebie pojawił się kolejny obraz: Ogromny czerwony smok o siedmiu głowach i dziesięciu rogach. Na każdej głowie miał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2024-04-28T14:17:36Z</dcterms:modified>
</cp:coreProperties>
</file>