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widać było jakby szkliste morze. Przypominało kryształ. A w środku tronu oraz wokół niego poruszały się cztery żywe istoty. Wszędzie miały oczy — z przodu oraz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morze szklane podobne do kryształu. A pośrodku tronu i wokoło tronu były cztery stworzenia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oną stolicą było morze szklane, podobne kryształowi, a w pośrodku stolicy i około stolicy czworo zwierząt pełnych oczu z przodku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stolicą jako morze śklane podobne kryształowi; a w pośrzodku stolice i około stolice czworo źwierząt pełne oczu z przodku i z tyłu. A źwierzę pierwsze podobne lwowi, a wtóre źwierzę podobne cielcowi, a trzecie źwierzę mające oblicze jako człowieka, a czwarte źwierzę podobne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- niby szklane morze podobne do kryształu, a pośrodku tronu i dokoła tronu cztery Istoty żyjące, pełne oczu z przodu i z tyłu: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także jakby morze szkliste podobne do kryształu; a w pośrodku, wokoło tronu cztery postacie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znajdowało się jakby szklane morze podobne do kryształu. Pośrodku tronu natomiast i wokół tronu były cztery Istoty żyjące,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jakby morze szklane podobne do kryształu. Na środku tronu i wokół tronu stały cztery istoty żywe, które miały mnóstwo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obok tronu coś jak morze szklane, podobne do kryształu. A w środkowej części tronu i dokoła tronu cztery istoty żywe, pełne oczu: z przodu i 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tronem lśniła się jakby tafla morza, przezroczysta jak kryształ. W samym środku, dokoła tronu, były cztery istoty żyjące, które patrzały mnóstwem oczu na wszystkie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niby szklane morze podobne do kryształu, a w środku i dokoła tronu cztery Zwierzęta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престолом - наче скляне море, подібне до кришталю. Серед престолу й довкола престолу - чотири тварини, повні очей спереду і ззаду.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tronem jakby szklane morze, podobne do górskiego kryształu. A w centrum tronu oraz wokoło tronu cztery żywe istoty, pełne oczu na przedzie i w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coś jakby szklane morze, przejrzyste jak kryształ. Pośrodku, wokół tronu, były cztery żywe istoty, pokryte oczami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jest jak gdyby morze szklanek podobne do kryształu. A pośrodku tronu i wokół tronu są cztery żywe stworzenia,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rozpościerało się morze, które wyglądało jak kryształ. Na środku tronu i wokół niego znajdowały się cztery istoty, które miały mnóstwo oczu—zarówno z przodu, jak i z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2024-04-28T08:08:22Z</dcterms:modified>
</cp:coreProperties>
</file>