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8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jej ręce i od razu została wyprostowana i chwaliła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na nią ręce;* wtedy natychmiast wyprostowała się i zaczęła chwalić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nałożył jej ręce. I od razu znowu wyprostowała się i chwaliła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jej ręce i od razu została wyprostowana i chwaliła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7:32&lt;/x&gt;; &lt;x&gt;480 16:18&lt;/x&gt;; &lt;x&gt;490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5:25&lt;/x&gt;; &lt;x&gt;490 7:16&lt;/x&gt;; &lt;x&gt;490 17:15&lt;/x&gt;; &lt;x&gt;490 18:43&lt;/x&gt;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2024-05-08T08:51:23Z</dcterms:modified>
</cp:coreProperties>
</file>