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zaś przygotowały wonności i olejki a wprawdzie szabat były cicho według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zaś przygotowały wonności* i olejki,** *** lecz w szabat, zgodnie z przykazaniem, odpoczęły.****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Wróciwszy zaś przygotowały wonności i pachnidła. I  (w ten) szabat (spoczywały) według przykazania,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zaś przygotowały wonności i olejki a wprawdzie szabat były cicho według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zaś przygotowały wonności i olejki, lecz zgodnie z przykazaniem, w szabat powstrzymały się od zajęć.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wróciły, przygotowały wonności i olejki. Lecz w szabat odpoczywały zgodnie z 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nagotowały wonnych rzeczy i maści; ale w sabat odpoczęły według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nagotowały wonnych rzeczy i maści, a w szabbat dały pokój wedle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przygotowały wonności i olejki; lecz zgodnie z przykazaniem zachowały spoczynek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Powróciwszy zaś przygotowały wonności i maści. Przez sabat zaś odpoczywały według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powróciły, przygotowały wonności i olejki.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ZMARTWYCHWSTANIE I WNIEBOWSTĄPIENIE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Zmartwychwstanie 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szabat jednak zgodnie z przykazaniem odpoczywały.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przygotowały wonności i olejki. Jednak w szabat zachowały odpoczynek, bo takie było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do siebie przygotowały wonności i balsamy. A odpoczynek szabatowy zachowały zgodnie z przykazaniem.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zajęły się przygotowywaniem mirry i olejków do balsamowania, natomiast w sabat powstrzymały się od pracy, zgodnie z przykazaniem.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powróciwszy (do domu), przygotowały wonności i olejki. W szabat jednak odpoczywały według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Повернувшись, вони приготували пахощі та миро, а в суботу спочивали, згідно із заповіддю.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Zawróciwszy wstecz-pod zaś przygotowały wonności i pachnidła. I w ten wprawdzie sabat zachowały spokój w dół we wiadomą wkazówkę,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wróciły oraz przygotowały wonności i olejki; a w odpoczynek ustały według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wróciły do domu, żeby przygotować wonności i maści. W szabbat kobiety odpoczywały, posłuszne przykazaniu.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wróciły, by przygotować wonne korzenie i olejki. Lecz w sabat oczywiście odpoczywały zgodnie z 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wróciły do domu, przygotowały wonne zioła i olejki do namaszczania zwłok. W czasie szabatu jednak, zgodnie z przepisami religijnymi, nie mogły zajmować się zmarłym.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16:14&lt;/x&gt;; &lt;x&gt;490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nie balsamowali. To, co kobiety przygotowały, miało na celu stłumienie odoru i spowolnienie rozkładu ciała; &lt;x&gt;490 23:56&lt;/x&gt;L.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&lt;x&gt;480 16:1&lt;/x&gt;; &lt;x&gt;490 24:1&lt;/x&gt;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20:8-10&lt;/x&gt;; &lt;x&gt;50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2024-05-08T03:34:10Z</dcterms:modified>
</cp:coreProperties>
</file>