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dla człowieka słabego w czym ten jest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 dzisiaj jesteśmy przesłuchiwani z powodu dobrodziejstwa* (wyświadczonego) słabemu** człowiekowi, dzięki któremu został on zbawiony,***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dzisiaj osądzani jesteśmy z powodu dobrodziejstwa człowieka nie mającego siły, w czym* ten jest zbawiony,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(dla) człowieka słabego w czym ten jest uratowany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słaby, ἀσθενής, ozn. również osobę chorą i upośledzoną fizycznie.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zbawiony, σέσωται, ozn. też: uratowany, uzdrowiony, ocalony.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 czyim imieniu, jaką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2024-05-09T16:52:12Z</dcterms:modified>
</cp:coreProperties>
</file>