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tak jak niektórzy z nich. Czytamy bowiem: Usiadł lud, aby jeść i pić, po czym powstał,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bałwochwalcami jako niektórzy z nich, tak jako napisano: 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zstawajcie bałwochwalcami, jako niektórzy z nich. Jako napisano: Siadł lud jeść i pić, i wstali igrać.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nich, według tego, co jest napisane: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nich; jak napisano: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czcicielami bożków, jak niektórzy z nich, bo napisano: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stańcie się bałwochwalcami, jak niektórzy z nich; tak przecież jest napisane: „Usiadł lud, aby się najeść i napić, i powstali, aby zbytkować”.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czci bożkom, jak niektórzy z nich; to o nich mówi Pismo: Zasiedli ludzie do jedzenia i picia, a potem wstali do tańca.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bałwochwalcami, jak niektórzy z nich, zgodnie z tym, co zostało napisane: ʼZasiadł lud, aby jeść i pić, potem zaś powstali, aby się bawićʼ.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ідолам, як деякі з них, як ото написано: Народ сів їсти й пити, і встав грати.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 jak niektórzy z nich, skoro jest napisane: Usiadł lud, aby zjeść i wypić oraz wstali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bałwochwalcami, jak niektórzy z nich - jak podaje Tanach: "Zasiadł lud, aby jeść i pić, a potem powstali, aby oddać się hulance".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stawajcie się bałwochwalcami, jak niektórzy z nich; tak jak jest napisane: ”Lud usiadł, by jeść i pić, i wstali, by się zabawić”.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czci bożkom—jak tamci. Pismo przecież mówi, że oddając cześć złotemu cielcowi „zasiedli do jedzenia i picia, a potem wstali, aby tańczyć”.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2024-05-09T03:54:36Z</dcterms:modified>
</cp:coreProperties>
</file>