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jednak, z powodu żony Abrama Saraj, dotknął faraona i jego dom ciężkimi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dotknął faraona i jego dom wielkimi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uderzył Pan Faraona plagami wielkiemi, i dom jego dla Sarai,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skarał Faraona plagami wielkimi, i dom jego, dla Saraj,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dotknął faraona i jego otoczenie wielkimi karami za zabranie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faraona i jego dom ciężkimi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z powodu Saraj, żony Abrama, zesłał na faraona i jego dwór wielkie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zesłał na faraona i jego dom ciężkie plagi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jednak faraona i jego dom wielkimi plagami, a to właśnie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dotknął faraona, wraz z jego domem, wielkimi plagami, z powodu Saraj, żony Awrama.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мучив Бог Фараона і його дім великими і поганими муками задля Сари жінки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uderzył faraona i jego dom wielkimi klęskami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dotknął faraona i jego domowników wielkimi plagami z powodu Saraj, żony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2024-05-14T12:36:51Z</dcterms:modified>
</cp:coreProperties>
</file>