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— przepiękna! Panna! Nie obcował z nią żaden mężczyzna. Zeszła do źródła, napełniła dzban i ruszyła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bardzo piękną dziewczyną, dziewicą, z którą nie obcował żaden mężczyzna. Zeszła do studni,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dzieweczka ona była bardzo piękna na wejrzeniu, panna, a której mąż nie uznał; ta przyszedłszy do studni, napełniła wiadro swe,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Dzieweczka zbytnie śliczna i panna barzo piękna i niepoznana od męża. A zeszła była do studniej i napełniła była wiadro, i wracała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to była bardzo piękna, dziewica, która nie obcowała jeszcze z mężczyzną. Ona to zeszła do źródła i napełniwszy swój dzban, 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ta, bardzo piękna, była dziewicą, która z żadnym mężczyzną jeszcze nie obcowała. Zeszła ona do źródła, napełniła swój dzban i 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jeszcze dziewica, gdyż nie obcował z nią żaden mężczyzna. Zeszła do źródła, napełniła dzban i wracała pod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dziewczyna, dziewica, z którą nie współżył jeszcze żaden mężczyzna. Zeszła do źródła, napełniła dzban wodą i zamierzała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pobiegł naprzeciw niej, mówiąc: - Pozwól mi napić się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miała bardzo piękny wygląd i była dziewicą, której nie znał mężczyzna. Zeszła do źródła, napełniła dzban i odchodziła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Дівиця ж була дуже гарною на вид, була дівицею, муж її не пізнав. Прийшовши ж до джерела, наповнила відро і пішла.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panna wielce pięknego wyglądu, dziewica, której mężczyzna nie poznał. Zatem zeszła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młoda kobieta o bardzo powabnym wyglądzie, dziewica, i jeszcze z nią nie współżył żaden mężczyzna; zeszła ona do źródła i zaczęła napełniać swój dzban na wodę, a potem wyszła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2024-05-20T23:25:10Z</dcterms:modified>
</cp:coreProperties>
</file>