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naciął sobie świeżych gałęzi topoli, migdałowca i platanów, usunął z nich część kory, tak że pojawiły się na nich białe paski,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nabrał zielonych prętów topolowych, laskowych i kasztanowych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poobdzierał je z kory do białego, obnażając białość,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Jakób prętów zielonych topolowych, i laskowych, i kasztanowych, i obłupił miejscami skórę ich do białego, obnażając białość, która na prętach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tedy nabrawszy prętów topolowych zielonych i migdałowych, i jaworowych, obłupił je miejscami, i odarszy skórki, w tych, które odarte były, białość się pokazała: owe zaś lepak, które całe były zielone, zostały, i tak tym sposobem zstała się barwa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nazbierał sobie świeżych gałązek topoli, drzewa migdałowego i platanu i pozdzierał z nich korę w taki sposób, że ukazały się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świeże pręty z topoli białej, z drzewa migdałowego i z platanów i powycinał w ich korze paski, tak że na prętach ukazały się białe pręgi.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więc świeże gałęzie topoli, migdałowca i platanu, zdarł z nich korę tak, że na gałęziach ukazały się białe pasma.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świeże gałązki topoli, drzewa migdałowego i platanu i zdarł z nich korę, tak że widać było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świeże gałązki topoli, migdałowca i platanu i wykroił na nich białe pasma, odkrywając biel na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wziął sobie świeże gałązki topoli, migdałowca i platanu; obłupał z nich [korę], odsłaniając biel na gałązkach.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Яків собі зелену палицю з тополі і з оріха і з явора і Яків облупив на них білі паси, облуплюючи зелене; показувалося ж на палицях біле, що облупив, пасастим.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Jakób nabrał sobie świeżych prętów białej topoli, migdałowych i jaworowych, oraz wystrugał na nich białe pasy, odsłaniając białość, która była w 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wziął sobie wilgotne jeszcze pręty ze styrakowca i z drzewa migdałowego, i z platana i miejscami obłupał je do białego, odsłaniając białe miejsca na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2024-05-17T14:35:41Z</dcterms:modified>
</cp:coreProperties>
</file>