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umarł, a w jego miejsce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Hadad, a 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umarł Adad, królował miasto niego Semła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królem był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po nim był królem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Hadada królem był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z kolei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Hadad i panował w jego miejsce Samla z Masreka.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Адад, і зацарював замість нього Самала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Hadad, w 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2024-06-01T18:48:06Z</dcterms:modified>
</cp:coreProperties>
</file>