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jeden do drugiego: Naprawdę jesteśmy winni wobec naszego brata, bo widzieliśmy udrękę jego duszy; gdy nas błagał o łaskę, nie usłuchaliśmy go, dlatego przyszła na nas ta udręka.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 jeden do drugiego: Prawda, jesteśmy winni wobec naszego brata. Widzieliśmy jego udrękę, gdy nas błagał o łaskę. Byliśmy głusi. Teraz nas dopada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jeden do drugiego: Naprawdę zgrzeszyliśmy przeciwko naszemu bratu, bo widząc strapienie jego duszy, gdy nas błagał, nie wysłuchaliśmy go. Dlatego przyszło na nas to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Zaprawdęśmy zgrzeszyli przeciwko bratu naszemu; bo widząc utrapienie duszy jego, gdy się nam modlił, nie wysłuchaliśmy go; dla tegoż przyszedł na nas ten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Słusznie to cierpiemy, bośmy zgrzeszyli przeciw bratu naszemu, widząc utrapienie dusze jego, gdy się nam modlił, a nie wysłuchaliśmy: dlategoż przyszedł na nas ten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między sobą: Ach, zawiniliśmy przeciwko bratu naszemu, patrząc na jego strapienie, kiedy nas błagał o litość, a nie wysłuchaliśmy go! Dlatego spadło na nas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jeden do drugiego: Zaiste, zgrzeszyliśmy przeciwko bratu naszemu, bo widząc utrapienie duszy jego, gdy nas błagał, nie usłuchaliśmy go, dlatego przyszło na nas to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między sobą: Doprawdy, zawiniliśmy względem naszego brata. Widzieliśmy jego cierpienie, gdy prosił nas o łaskę, lecz myśmy go nie posłuchali. Dlatego spotkało nas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do siebie: „Niestety, zawiniliśmy wobec naszego brata, bo widząc strapienie jego serca, gdy błagał nas o litość, nie usłuchaliśmy go. Dlatego spadło na nas to nieszczęście”.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do siebie: - Rzeczywiście zawiniliśmy względem naszego brata, widzieliśmy boleść jego serca, gdy nas o litość błagał, i nie wysłuchaliśmy [go]. Dlatego to spadła na nas ta udręka.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jeden do drugiego: Rzeczywiście, zawiniliśmy wobec naszego brata, bo widzieliśmy cierpienie jego duszy. A gdy nas błagał, nie usłuchaliśmy go. Za to przyszło na nas to nieszczęście.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кожний до свого брата: Так бо ми є в грісі задля нашого брата, бо не зважали ми на біль його душі, коли благав нас, і ми його не вислухали. Задля цього найшов на нас цей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jeden do drugiego: Zaprawdę, my jesteśmy grzeszni, z uwagi na naszego brata; bo gdy nas błagał widzieliśmy utrapienie jego duszy, a go nie wysłuchaliśmy; dlatego przyszło na nas to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”Bez wątpienia jesteśmy winni względem naszego brata, widzieliśmy bowiem udrękę jego duszy. gdy błagał nas o współczucie, lecz nie słuchaliśmy. Dlatego przyszła na nas ta udręka”.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2024-05-13T20:14:22Z</dcterms:modified>
</cp:coreProperties>
</file>