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gdyby zobaczył, że młodzieńca nie ma,* umarłby. I sprowadziliby twoi słudzy siwiznę twego sługi, naszego ojca, w smutku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gdyby zobaczył, że młodzieńca przy nas nie ma, umarłby z rozpaczy. Twoi słudzy sprowadziliby w ten sposób twego sługę, staruszka, naszego ojca, w wielkim smutku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tak, że jak tylko zobaczy, że chłopca nie ma, umrze. A twoi słudzy doprowadzą twego sługę, naszego ojca, osiwiałego, z żalu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skoro ujrzy, iż dziecięcia nie będzie, że umrze; a odprowadzą słudzy twoi sędziwość sługi twego, ojca naszego, z żałością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ujźrzy, że go nie masz z nami, umrze: i doprowadzą słudzy twoi szedziwość jego z żałością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zobaczy, że go nie ma, umrze. My zaś, słudzy twoi, będziemy przyczyną, że siwizna naszego ojca zstąpi do Szeolu ze zgryzoty.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gdyby spostrzegł, że chłopca nie ma, umarłby. I tak sprawią słudzy twoi, że sługa twój, ojciec nasz, zejdzie osiwiały ze zmartwienia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zobaczy, że nie ma chłopca, umrze. I twoi słudzy sprowadzą siwiznę twego sługi, naszego ojca, w zgryzocie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umarłby, widząc, że go nie ma. Twoi słudzy przyczyniliby się do tego, że twój sługa, nasz ojciec, zstąpiłby w smutku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skoro tylko zauważy, że chłopca nie ma - umrze. A tak słudzy twoi byliby sprawcami tego, że nasz stary ojciec, twój sługa, w smutku odszedłby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tak, że gdy zobaczy, że nie ma młodzieńca - [to] umrze i twoi słudzy sprowadzą na starość twojego sługę, naszego ojca, w rozpaczy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він побачить, що з нами немає дитини, помре, і твої раби зведуть старість твого раба, а нашого батька, з болем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umrze, widząc, że nie ma chłopca; i twoi słudzy w żałości strącą do grobu siwiznę naszego ojca, a 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gdyby tylko zobaczył, iż chłopca nie ma, po prostu by umarł, a twoi niewolnicy sprowadziliby siwiznę twego niewolnika, naszego ojca, w smutku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z nami; pod.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2024-06-01T09:39:03Z</dcterms:modified>
</cp:coreProperties>
</file>