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wypełnili przy nim czterdzieści dni, bo tyle zajmowały dni balsamowania. Egipcjanie opłakiwali go przez siedemdziesiąt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Herodot; o 72 dniach mówi Diodor z Sycylii, &lt;x&gt;10 50:3&lt;/x&gt;L.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2024-05-11T07:06:42Z</dcterms:modified>
</cp:coreProperties>
</file>