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minęła żałoba,* Dawid posłał i zabrał ją do swojego domu. I została jego żoną, i urodziła mu syna. Rzecz jednak, którą uczynił Dawid, JAHWE uznał za złą w swoich oczach.**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czas żałoby, Dawid posłał po nią i sprowadził ją do swojego domu. Została ona jego żoną i urodziła mu syna. To jednak, co Dawid uczynił, JAHWE uznał za rzecz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żałoba przeminęła, Dawid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sprowadził ją do swego domu. Została jego żoną i urodziła mu syna. Lecz to, co zrobił Dawid,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żałoba, posłał Dawid, i wziął ją w dom swój, i była mu za żonę, i porodziła mu syna. Ale to była zła rzecz, którą uczynił Dawid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po żałobie, posłał Dawid i wprowadził ją do domu swego, i była mu żoną, i urodziła mu syna. I nie podobało się to słowo, które był uczynił Dawid,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żałoby minął, posłał po nią Dawid i sprowadził do swego pałacu. Została jego żoną i urodziła mu syna. Postępek jednak, jakiego dopuścił się Dawid, nie podobał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przeminęła żałoba, posłał Dawid i sprowadził ją do swojego domu. I została jego żoną, i urodziła mu syna. Lecz ten postępek, który popełnił Dawid, nie podobał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żałoby, Dawid sprowadził ją do swego domu. Została jego żoną i urodziła mu syna. Lecz ten czyn Dawida nie 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czas żałoby, Dawid sprowadził ją do swojego domu. Następnie poślubił ją, a ona urodziła mu syna. Ale postępek, jaki Dawid popełnił, nie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żałoba się skończyła, posłał po nią Dawid, sprowadził ją do swego domu i została jego żoną. Urodziła mu syna. Lecz Jahwe nie podobało się to, co uczynił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минула жалоба, і Давид післав і привів її до свого дому, і вона стала йому за жінку і породила йому сина. І діло, яке вчинив Давид, виказалося поганим в очах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przeminął czas żałoby, Dawid posłał i sprowadził ją do swojego pałacu; więc stała się jego żoną i urodziła mu syna. Jednak postępek, którego dopuścił się Dawid, był niegodziwym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przeminął okres żałoby, Dawid od razu posłał i zabrał ją do swego domu, i została jego żoną. Z czasem urodziła mu syna, lecz to, co uczynił Dawid, było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50:10&lt;/x&gt;; &lt;x&gt;50 34:8&lt;/x&gt;; &lt;x&gt;90 31:13&lt;/x&gt;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2024-05-15T11:26:58Z</dcterms:modified>
</cp:coreProperties>
</file>