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wzięła i rozpostarła płachtę nad otworem studni, po czym nasypała na nią ziarna, tak aby (nikt) się niczego nie domyślił.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2024-05-12T00:38:48Z</dcterms:modified>
</cp:coreProperties>
</file>