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 był przez tych trzech poważany? Stał się ich wodzem, jednak do tych trzech się nie zaliczał.*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przez tych trzech poważany. I choć został ich wodzem, nie zaliczał się do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trzech był najsławniejszy i stał się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będąc najsławniejszym, był ich hetmanem;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zacniejszy między trzema; i był ich książęciem, lecz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od trzydziestu był poważany i był ich dowódcą, lecz nie dorównywał tamtym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 i on 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tych trzech i stał się ich dowódcą, lecz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Zyskał sobie taką sławę wśród owych trzydziestu, że został ich wodzem. Ale do trójki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trzydziestu on był najsławniejszy i był ich dowódcą, ale tamtym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трьох він найславніший, і став їм за вождя, і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trzech był najbardziej poważany; on był ich wodzem, jednak owych trzech nie przewyższył.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pozostali z tych trzydziestu i został ich dowódcą, to jednak pozycją nie dorównał pierwszym 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2024-06-02T02:55:40Z</dcterms:modified>
</cp:coreProperties>
</file>