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pozostawię jedno, po to, by nigdy nie zgasła przede Mną lampa dynastii Dawida, mojego sługi, w Jerozolimie, w mieście, które sobie wybrałem, by w nim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pokolenie, aby Dawid, mój sługa, miał po wszystkie dni pochodnię przede mną w Jerozolimie, w mieście, które sobie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pokolenie jedno, aby została pochodnia Dawidowi, słudze memu, po wszystkie dni przedemną w mieście Jeruzalemie, którem sobie obrał, aby tam przebywało imię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jego dam jedno pokolenie, aby została świeca Dawidowi, słudze memu, po wszytkie dni przede mną w mieście Jeruzalem, którem obrał, aby tam było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synowi dam jedno pokolenie, aby przez to zachować przed sobą płomyk mego sługi, Dawida, po wszystkie czasy w Jeruzalem, które sobie obrałem, by tam umieścić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 aby Dawid, mój sługa, miał na zawsze pochodnię przede mną w Jeruzalemie, mieście, które sobie wybrałem, aby tam złożyć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plemię, aby Mój sługa, Dawid, miał przede Mną pochodnię po wszystkie czasy w Jerozolimie, mieście, które sobie wybrałem, by umieścić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pozostawię tylko jedno plemię, aby Dawid, mój sługa, miał zawsze lampę, świecącą w mojej obecności w Jerozolimie, w mieście, które sobie wybrałem, aby w nim czczono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dam jedno pokolenie, aby Dawid, sługa mój, miał po wszystkie dni iskierkę przed moim obliczem w Jerozolimie, w mieście, które sobie obrałem, żeby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синові дам два скипетри, щоб було переді Мною всі дні місце для мого раба Давида в місті Єрусалимі, який Я собі вибрав, щоб там покласти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oddam jedno pokolenie, aby zostawić iskierkę Mojemu słudze Dawidowi, po wszystkie dni w Jeruszalaim – mieście, które Sobie wybrałem, by ustanowić tam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 dam jedno plemię, żeby Dawid, mój sługa, zawsze miał przede mną lampę w Jerozolimie, mieście, które sobie wybrałem, by tam umieścić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2024-05-20T05:49:54Z</dcterms:modified>
</cp:coreProperties>
</file>