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swojego ojca Dawida i jego władza wyraźnie się umacniała.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i jego królestwo zostało mocno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Salomon usiadł na stolicy Dawida ojca swego, i zmocniło się bardzo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siadł na stolicy Dawida, ojca swego, i zmocniło się królestwo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swego ojca, a jego władza królewska została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Dawida, swojego ojca, a jego królestwo było mocno ugruntowane.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zasiadł na tronie swojego ojca Dawida i jego władza królewska została mocno ugruntowana,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zasiadł na tronie swojego ojca, Dawida, i 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Dawida, swego ojca. Jego władza królewska była bardzo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син дванадцятилітний і дуже (добре) приготовлено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zasiadł na tronie swojego ojca Dawida, a jego królestwo bardzo się utwierdziło.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Dawida, swego ojca, a jego władza królewska z czasem bardzo się umocniła.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2024-06-02T13:37:05Z</dcterms:modified>
</cp:coreProperties>
</file>