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wyznał: Ty wiesz, że panowanie powinno przypaść mnie. Cały Izrael oczekiwał, że to ja zostanę królem. Sprawy jednak przybrały inny obrót i władza przeszła na mojego brata. Tak tę sprawę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do mnie należało królestwo i że cały Izrael patrzył na mnie i chciał, abym królował. Królestwo jednak uległo zmianie i dostało się memu bratu,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Ty wiesz, iż moje było królestwo, a na mię obrócili byli wszyscy Izraelczycy twarz swoję, abym królował; ale przeniesione jest królestwo, i dostało się bratu memu; bo mu od Pana naznaczone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iż moje było królestwo i mnie był przełożył wszytek Izrael nad sobą za króla: lecz przeniesione jest królestwo i dostało się bratu memu, bo mu je JAHWE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Ty wiesz, że dla mnie była władza królewska i cały Izrael oczekiwał na to, żebym panował. Ale na kogo innego przeszła władza królewska i dostała się memu bratu, gdyż z woli Pana 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Ty wiesz, że mnie należało się królestwo i na mnie nastawił się cały Izrael, że zostanę królem, lecz sprawa władzy królewskiej uległa zmianie i królestwo dostało się memu bratu, gdyż Pan mu je przyznał.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Ty wiesz, że mnie należało się królestwo i do mnie zwrócili się wszyscy Izraelici, abym został królem. Jednak władza królewska ominęła mnie i dostała się mojemu bratu, gdyż JAHWE mu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„Sama wiesz - zaczął - że mnie się należała władza królewska i że cały Izrael we mnie widział przyszłego króla. Jednak władza królewska mnie ominęła i przeszła na mojego brata, ponieważ z woli JAHWE jemu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- Ty wiesz, że mnie się należała godność królewska i że cały Izrael spodziewał się, iż ja będę królem. Ale władza królewska [mnie] ominęła i przypadła w udziale mojemu bratu, albowiem jemu Jahwe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Ти знаєш, що царство було моїм і ввесь Ізраїль покладав лице своє на мене, як на царя, і царство відвернулося і стало мого брата, бо (це) сталося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Wiadomo ci, że do mnie należało panowanie i że ku mnie zwrócili swe oblicza wszyscy Israelici, bym został królem. Ale zmieniło się panowanie i przypadło mojemu bratu; bo przeznaczył mu je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ciągnął dalej: ”Sama dobrze wiesz, że mnie miała przypaść władza królewska i że właśnie ku mnie cały Izrael skierował swe oblicze, bym został królem; ale władza królewska się odwróciła i przypadła mojemu bratu, gdyż to JAHWE sprawił, że jemu się dostała.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2024-06-02T13:38:08Z</dcterms:modified>
</cp:coreProperties>
</file>