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Соломона: Азарій син священика Садока і Орній син Натана, володар над наглядачами і Едрам над його домом і Сува писар і Васа син Ахіталама літописець і Аві син Йоава воєвода і Ахіре син Едрая над вантажами і Ваней син Йодая над домом і над будовою і Захур син Натана радник.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2024-05-20T13:14:07Z</dcterms:modified>
</cp:coreProperties>
</file>