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(spokojnie) przez trzy lata* – nie było wojny między Aramem a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między Aramem a Izraelem panował spokój — nie było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trzy lata nie było wojny między Syrią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przez trzy lata wojny między Syryjczykami i między Izraelczykami.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Minęły tedy trzy lata bez wojny między Syrią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panował pokój, nie było wojny między Aramem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nie było wojny między Aramejczykami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nie było wojny między Aramem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nie było wojny między Aramem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był spokój. Nie było wojny między Aramem a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сидів три роки, і не було війни між Сирією і між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zachowywali się spokojnie, więc nie doszło do wojny pomiędzy Aramejczykami, a 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mieszkano przez trzy lata, a nie było wojny między Syrią a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20:26-34&lt;/x&gt;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2024-05-15T00:11:09Z</dcterms:modified>
</cp:coreProperties>
</file>