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 — odpowiedział Micheasz —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króla, król powiedział do niego: Micheaszu, czy mamy wyruszyć na wojnę do Ramot-Gilead, czy mamy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Odpowiedział: Wyrusz,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mamyż ciągnąć na wojnę przeciw Ramot Galaad, czyli zaniechać? A on mu rzekł: Ciągnij,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 i rzekł mu król: Micheaszu, mamyli jachać do Ramot Galaad na wojnę czyli zaniechać? Któremu on odpowiedział: Wyjedź a jedź fortunnie, a da ji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odezwał się do niego: Micheaszu! Czy powinniśmy wyruszyć na wojnę o Ramot w Gileadzie, czy też powinniśmy tego zaniechać? Wówczas do niego przemówił: Wyruszaj i zwyciężaj,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rzekł do niego: Micheaszu, czy mamy ruszyć przeciwko Ramot Gileadzkiemu na wojnę, czy też tego zaniechać? A on odpowiedział: Wyrusz,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go zapytał: Micheaszu, czy mamy wyruszyć na wojnę przeciw Ramot w Gileadzie, czy też mamy zrezygnować? On zaś odpowiedział: Wyrusz, powiedzie ci się.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 wyruszyć na wojnę o Ramot w Gileadzie, czy nie?”. On odpowiedział: „Wyruszaj i zwyciężaj, a 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króla, król zaś zapytał go: - Mikajehu, czy mamy wyruszyć do Ramot Gilead na wojnę, czy się wstrzymać? Odpowiedział mu: - Idź,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царя, і сказав йому цар: Міхеє, чи піду до Реммата Ґалаадського на війну, чи полишу? І він сказав: Піди, і пощастить Господь і видасть царя (тобі)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króla, król go zapytał: Michajo, czy mamy wyruszyć na wojnę do Ramot w Gileadzie, czy też zaniechać? Zatem mu odpowiedział: Wyrusz,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mamy się powstrzymać?” On niezwłocznie mu rzekł: ”Wyrusz i miej powodzenie;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2024-05-15T05:53:19Z</dcterms:modified>
</cp:coreProperties>
</file>